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DC" w:rsidRPr="00ED0E0F" w:rsidRDefault="00972EC5" w:rsidP="00972E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0E0F">
        <w:rPr>
          <w:rFonts w:ascii="Times New Roman" w:hAnsi="Times New Roman" w:cs="Times New Roman"/>
          <w:b/>
          <w:caps/>
          <w:sz w:val="28"/>
          <w:szCs w:val="28"/>
        </w:rPr>
        <w:t xml:space="preserve">Development of a validated </w:t>
      </w:r>
      <w:r w:rsidR="00B34E24" w:rsidRPr="00ED0E0F">
        <w:rPr>
          <w:rFonts w:ascii="Times New Roman" w:hAnsi="Times New Roman" w:cs="Times New Roman"/>
          <w:b/>
          <w:caps/>
          <w:sz w:val="28"/>
          <w:szCs w:val="28"/>
        </w:rPr>
        <w:t>TRNSYS</w:t>
      </w:r>
      <w:r w:rsidRPr="00ED0E0F">
        <w:rPr>
          <w:rFonts w:ascii="Times New Roman" w:hAnsi="Times New Roman" w:cs="Times New Roman"/>
          <w:b/>
          <w:caps/>
          <w:sz w:val="28"/>
          <w:szCs w:val="28"/>
        </w:rPr>
        <w:t xml:space="preserve"> model of solar photovoltaic thermal systems for combined heat and power production in northern maritime climates</w:t>
      </w:r>
    </w:p>
    <w:p w:rsidR="00972EC5" w:rsidRDefault="00972EC5"/>
    <w:p w:rsidR="00972EC5" w:rsidRPr="00ED0E0F" w:rsidRDefault="00972EC5" w:rsidP="00ED0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E0F">
        <w:rPr>
          <w:rFonts w:ascii="Times New Roman" w:hAnsi="Times New Roman" w:cs="Times New Roman"/>
          <w:sz w:val="24"/>
          <w:szCs w:val="24"/>
          <w:u w:val="single"/>
        </w:rPr>
        <w:t>David Redpath</w:t>
      </w:r>
      <w:r w:rsidRPr="00ED0E0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ED0E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D0E0F">
        <w:rPr>
          <w:rFonts w:ascii="Times New Roman" w:hAnsi="Times New Roman" w:cs="Times New Roman"/>
          <w:sz w:val="24"/>
          <w:szCs w:val="24"/>
        </w:rPr>
        <w:t>, Chris Tierney</w:t>
      </w:r>
      <w:r w:rsidRPr="00ED0E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0E0F">
        <w:rPr>
          <w:rFonts w:ascii="Times New Roman" w:hAnsi="Times New Roman" w:cs="Times New Roman"/>
          <w:sz w:val="24"/>
          <w:szCs w:val="24"/>
        </w:rPr>
        <w:t xml:space="preserve">, </w:t>
      </w:r>
      <w:r w:rsidR="00FE6436" w:rsidRPr="00ED0E0F">
        <w:rPr>
          <w:rFonts w:ascii="Times New Roman" w:hAnsi="Times New Roman" w:cs="Times New Roman"/>
          <w:sz w:val="24"/>
          <w:szCs w:val="24"/>
        </w:rPr>
        <w:t>Philip Dalzell</w:t>
      </w:r>
      <w:r w:rsidR="00FE6436" w:rsidRPr="00ED0E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6436" w:rsidRPr="00ED0E0F">
        <w:rPr>
          <w:rFonts w:ascii="Times New Roman" w:hAnsi="Times New Roman" w:cs="Times New Roman"/>
          <w:sz w:val="24"/>
          <w:szCs w:val="24"/>
        </w:rPr>
        <w:t xml:space="preserve">, </w:t>
      </w:r>
      <w:r w:rsidRPr="00ED0E0F">
        <w:rPr>
          <w:rFonts w:ascii="Times New Roman" w:hAnsi="Times New Roman" w:cs="Times New Roman"/>
          <w:sz w:val="24"/>
          <w:szCs w:val="24"/>
        </w:rPr>
        <w:t>Thomas Kattakayam</w:t>
      </w:r>
      <w:r w:rsidRPr="00ED0E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6436" w:rsidRPr="00ED0E0F">
        <w:rPr>
          <w:rFonts w:ascii="Times New Roman" w:hAnsi="Times New Roman" w:cs="Times New Roman"/>
          <w:sz w:val="24"/>
          <w:szCs w:val="24"/>
        </w:rPr>
        <w:t xml:space="preserve">, </w:t>
      </w:r>
      <w:r w:rsidR="00EC621A" w:rsidRPr="00ED0E0F">
        <w:rPr>
          <w:rFonts w:ascii="Times New Roman" w:hAnsi="Times New Roman" w:cs="Times New Roman"/>
          <w:sz w:val="24"/>
          <w:szCs w:val="24"/>
        </w:rPr>
        <w:t>Jonathon Palmer</w:t>
      </w:r>
      <w:r w:rsidR="00EC621A" w:rsidRPr="00ED0E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21A" w:rsidRPr="00ED0E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621A" w:rsidRPr="00ED0E0F">
        <w:rPr>
          <w:rFonts w:ascii="Times New Roman" w:hAnsi="Times New Roman" w:cs="Times New Roman"/>
          <w:sz w:val="24"/>
          <w:szCs w:val="24"/>
        </w:rPr>
        <w:t xml:space="preserve">and </w:t>
      </w:r>
      <w:r w:rsidRPr="00ED0E0F">
        <w:rPr>
          <w:rFonts w:ascii="Times New Roman" w:hAnsi="Times New Roman" w:cs="Times New Roman"/>
          <w:sz w:val="24"/>
          <w:szCs w:val="24"/>
        </w:rPr>
        <w:t>Harjit Singh</w:t>
      </w:r>
      <w:r w:rsidRPr="00ED0E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72EC5" w:rsidRPr="00ED0E0F" w:rsidRDefault="00972EC5" w:rsidP="00ED0E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E0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ED0E0F">
        <w:rPr>
          <w:rFonts w:ascii="Times New Roman" w:eastAsia="Calibri" w:hAnsi="Times New Roman" w:cs="Times New Roman"/>
          <w:sz w:val="24"/>
          <w:szCs w:val="24"/>
        </w:rPr>
        <w:t>Centre for Sustainable Technologies, University of Ulster at Jordanstown, Newtownabbey, Co. Antrim, N. Ireland BT37 OQB</w:t>
      </w:r>
    </w:p>
    <w:p w:rsidR="00E8017C" w:rsidRPr="00ED0E0F" w:rsidRDefault="00E8017C" w:rsidP="00ED0E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EC5" w:rsidRPr="00ED0E0F" w:rsidRDefault="00972EC5" w:rsidP="00ED0E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E0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D0E0F">
        <w:rPr>
          <w:sz w:val="24"/>
          <w:szCs w:val="24"/>
        </w:rPr>
        <w:t xml:space="preserve"> </w:t>
      </w:r>
      <w:r w:rsidRPr="00ED0E0F">
        <w:rPr>
          <w:rFonts w:ascii="Times New Roman" w:hAnsi="Times New Roman" w:cs="Times New Roman"/>
          <w:sz w:val="24"/>
          <w:szCs w:val="24"/>
        </w:rPr>
        <w:t>Faculty of Engineering, Kingston University, Roehampton Vale, London SW15 3DW, UK</w:t>
      </w:r>
    </w:p>
    <w:p w:rsidR="00972EC5" w:rsidRPr="00ED0E0F" w:rsidRDefault="00972EC5" w:rsidP="00ED0E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EC5" w:rsidRPr="00ED0E0F" w:rsidRDefault="00972EC5" w:rsidP="00ED0E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2EC5" w:rsidRPr="00ED0E0F" w:rsidRDefault="00972EC5" w:rsidP="00ED0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0E0F">
        <w:rPr>
          <w:rFonts w:ascii="Times New Roman" w:eastAsia="Calibri" w:hAnsi="Times New Roman" w:cs="Times New Roman"/>
          <w:bCs/>
          <w:sz w:val="24"/>
          <w:szCs w:val="24"/>
        </w:rPr>
        <w:t>* Corresponding author. Telephone +44 2890368240, Fax +44 28903</w:t>
      </w:r>
      <w:r w:rsidRPr="00ED0E0F">
        <w:rPr>
          <w:rFonts w:ascii="Times New Roman" w:eastAsia="Calibri" w:hAnsi="Times New Roman" w:cs="Times New Roman"/>
          <w:color w:val="000000"/>
          <w:sz w:val="24"/>
          <w:szCs w:val="24"/>
        </w:rPr>
        <w:t>68239</w:t>
      </w:r>
      <w:r w:rsidR="00AD6842" w:rsidRPr="00ED0E0F">
        <w:rPr>
          <w:rFonts w:ascii="Times New Roman" w:eastAsia="Calibri" w:hAnsi="Times New Roman" w:cs="Times New Roman"/>
          <w:color w:val="000000"/>
          <w:sz w:val="24"/>
          <w:szCs w:val="24"/>
        </w:rPr>
        <w:t>, email: d.redpath@ulster.ac.uk</w:t>
      </w:r>
    </w:p>
    <w:p w:rsidR="00972EC5" w:rsidRDefault="00972EC5" w:rsidP="00972EC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D6842" w:rsidRDefault="00AD6842" w:rsidP="00ED0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</w:p>
    <w:p w:rsidR="00972EC5" w:rsidRPr="00972EC5" w:rsidRDefault="002C56FA" w:rsidP="00ED0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Experimentally v</w:t>
      </w:r>
      <w:r w:rsidR="00AD6842">
        <w:rPr>
          <w:rFonts w:ascii="Times New Roman" w:hAnsi="Times New Roman" w:cs="Times New Roman"/>
          <w:sz w:val="24"/>
          <w:szCs w:val="24"/>
        </w:rPr>
        <w:t>alidated numerical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6842">
        <w:rPr>
          <w:rFonts w:ascii="Times New Roman" w:hAnsi="Times New Roman" w:cs="Times New Roman"/>
          <w:sz w:val="24"/>
          <w:szCs w:val="24"/>
        </w:rPr>
        <w:t xml:space="preserve"> of a flat plate non-concentrating and a concentrating </w:t>
      </w:r>
      <w:r w:rsidR="00BD179D">
        <w:rPr>
          <w:rFonts w:ascii="Times New Roman" w:hAnsi="Times New Roman" w:cs="Times New Roman"/>
          <w:sz w:val="24"/>
          <w:szCs w:val="24"/>
        </w:rPr>
        <w:t xml:space="preserve">heat-pipe </w:t>
      </w:r>
      <w:r w:rsidR="00AD6842">
        <w:rPr>
          <w:rFonts w:ascii="Times New Roman" w:hAnsi="Times New Roman" w:cs="Times New Roman"/>
          <w:sz w:val="24"/>
          <w:szCs w:val="24"/>
        </w:rPr>
        <w:t>solar photovoltaic thermal system</w:t>
      </w:r>
      <w:r w:rsidR="00BD179D">
        <w:rPr>
          <w:rFonts w:ascii="Times New Roman" w:hAnsi="Times New Roman" w:cs="Times New Roman"/>
          <w:sz w:val="24"/>
          <w:szCs w:val="24"/>
        </w:rPr>
        <w:t>s</w:t>
      </w:r>
      <w:r w:rsidR="00AD6842">
        <w:rPr>
          <w:rFonts w:ascii="Times New Roman" w:hAnsi="Times New Roman" w:cs="Times New Roman"/>
          <w:sz w:val="24"/>
          <w:szCs w:val="24"/>
        </w:rPr>
        <w:t xml:space="preserve"> w</w:t>
      </w:r>
      <w:r w:rsidR="00BD179D">
        <w:rPr>
          <w:rFonts w:ascii="Times New Roman" w:hAnsi="Times New Roman" w:cs="Times New Roman"/>
          <w:sz w:val="24"/>
          <w:szCs w:val="24"/>
        </w:rPr>
        <w:t>ere</w:t>
      </w:r>
      <w:r w:rsidR="00AD6842">
        <w:rPr>
          <w:rFonts w:ascii="Times New Roman" w:hAnsi="Times New Roman" w:cs="Times New Roman"/>
          <w:sz w:val="24"/>
          <w:szCs w:val="24"/>
        </w:rPr>
        <w:t xml:space="preserve"> developed using TRNSYS</w:t>
      </w:r>
      <w:r>
        <w:rPr>
          <w:rFonts w:ascii="Times New Roman" w:hAnsi="Times New Roman" w:cs="Times New Roman"/>
          <w:sz w:val="24"/>
          <w:szCs w:val="24"/>
        </w:rPr>
        <w:t xml:space="preserve"> software</w:t>
      </w:r>
      <w:r w:rsidR="00FE6436">
        <w:rPr>
          <w:rFonts w:ascii="Times New Roman" w:hAnsi="Times New Roman" w:cs="Times New Roman"/>
          <w:sz w:val="24"/>
          <w:szCs w:val="24"/>
        </w:rPr>
        <w:t xml:space="preserve"> and experimental data collected from indoor testing using the solar simulator facility at the University of Ulster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017C">
        <w:rPr>
          <w:rFonts w:ascii="Times New Roman" w:hAnsi="Times New Roman" w:cs="Times New Roman"/>
          <w:sz w:val="24"/>
          <w:szCs w:val="24"/>
        </w:rPr>
        <w:t xml:space="preserve">A concentrating system was designed to see if the required absorber area of solar photovoltaic thermal systems could be reduced which would make solar energy systems more cost effective. </w:t>
      </w:r>
      <w:r w:rsidR="00165766">
        <w:rPr>
          <w:rFonts w:ascii="Times New Roman" w:hAnsi="Times New Roman" w:cs="Times New Roman"/>
          <w:sz w:val="24"/>
          <w:szCs w:val="24"/>
        </w:rPr>
        <w:t xml:space="preserve">The </w:t>
      </w:r>
      <w:r w:rsidR="00E8017C">
        <w:rPr>
          <w:rFonts w:ascii="Times New Roman" w:hAnsi="Times New Roman" w:cs="Times New Roman"/>
          <w:sz w:val="24"/>
          <w:szCs w:val="24"/>
        </w:rPr>
        <w:t xml:space="preserve">thermal performance of the </w:t>
      </w:r>
      <w:r w:rsidR="00165766">
        <w:rPr>
          <w:rFonts w:ascii="Times New Roman" w:hAnsi="Times New Roman" w:cs="Times New Roman"/>
          <w:sz w:val="24"/>
          <w:szCs w:val="24"/>
        </w:rPr>
        <w:t>two systems w</w:t>
      </w:r>
      <w:r w:rsidR="00E8017C">
        <w:rPr>
          <w:rFonts w:ascii="Times New Roman" w:hAnsi="Times New Roman" w:cs="Times New Roman"/>
          <w:sz w:val="24"/>
          <w:szCs w:val="24"/>
        </w:rPr>
        <w:t>as</w:t>
      </w:r>
      <w:r w:rsidR="00165766">
        <w:rPr>
          <w:rFonts w:ascii="Times New Roman" w:hAnsi="Times New Roman" w:cs="Times New Roman"/>
          <w:sz w:val="24"/>
          <w:szCs w:val="24"/>
        </w:rPr>
        <w:t xml:space="preserve"> tested side by side according to the procedure outlined in British Standard </w:t>
      </w:r>
      <w:r w:rsidR="00E8017C">
        <w:rPr>
          <w:rFonts w:ascii="Times New Roman" w:hAnsi="Times New Roman" w:cs="Times New Roman"/>
          <w:sz w:val="24"/>
          <w:szCs w:val="24"/>
        </w:rPr>
        <w:t xml:space="preserve">BS12975-2:2006. The allowed the derivement of efficiency curves for both solar collectors and the measurement of the heat removal factor and heat loss coefficient of both systems. </w:t>
      </w:r>
      <w:r w:rsidR="00BD179D">
        <w:rPr>
          <w:rFonts w:ascii="Times New Roman" w:hAnsi="Times New Roman" w:cs="Times New Roman"/>
          <w:sz w:val="24"/>
          <w:szCs w:val="24"/>
        </w:rPr>
        <w:t>The simulations revealed that the heat-pipe system has potentially the best performance for northern maritime climates such as the UK</w:t>
      </w:r>
      <w:r w:rsidR="00E8017C">
        <w:rPr>
          <w:rFonts w:ascii="Times New Roman" w:hAnsi="Times New Roman" w:cs="Times New Roman"/>
          <w:sz w:val="24"/>
          <w:szCs w:val="24"/>
        </w:rPr>
        <w:t>. A life cycle costing for both systems using the results from an annual simulation to determine the likely fuel savings is presented and discussed.</w:t>
      </w:r>
    </w:p>
    <w:sectPr w:rsidR="00972EC5" w:rsidRPr="00972EC5" w:rsidSect="0065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AB" w:rsidRDefault="00F479AB" w:rsidP="00EC621A">
      <w:pPr>
        <w:spacing w:after="0" w:line="240" w:lineRule="auto"/>
      </w:pPr>
      <w:r>
        <w:separator/>
      </w:r>
    </w:p>
  </w:endnote>
  <w:endnote w:type="continuationSeparator" w:id="0">
    <w:p w:rsidR="00F479AB" w:rsidRDefault="00F479AB" w:rsidP="00EC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AB" w:rsidRDefault="00F479AB" w:rsidP="00EC621A">
      <w:pPr>
        <w:spacing w:after="0" w:line="240" w:lineRule="auto"/>
      </w:pPr>
      <w:r>
        <w:separator/>
      </w:r>
    </w:p>
  </w:footnote>
  <w:footnote w:type="continuationSeparator" w:id="0">
    <w:p w:rsidR="00F479AB" w:rsidRDefault="00F479AB" w:rsidP="00EC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1A" w:rsidRDefault="00EC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C5"/>
    <w:rsid w:val="00165766"/>
    <w:rsid w:val="002C56FA"/>
    <w:rsid w:val="00366967"/>
    <w:rsid w:val="00655F17"/>
    <w:rsid w:val="007A4B28"/>
    <w:rsid w:val="007F46D9"/>
    <w:rsid w:val="00972EC5"/>
    <w:rsid w:val="009E3A3B"/>
    <w:rsid w:val="00AD6842"/>
    <w:rsid w:val="00B34E24"/>
    <w:rsid w:val="00BD179D"/>
    <w:rsid w:val="00E8017C"/>
    <w:rsid w:val="00EC621A"/>
    <w:rsid w:val="00ED0E0F"/>
    <w:rsid w:val="00F479AB"/>
    <w:rsid w:val="00F6154E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21A"/>
  </w:style>
  <w:style w:type="paragraph" w:styleId="Footer">
    <w:name w:val="footer"/>
    <w:basedOn w:val="Normal"/>
    <w:link w:val="FooterChar"/>
    <w:uiPriority w:val="99"/>
    <w:semiHidden/>
    <w:unhideWhenUsed/>
    <w:rsid w:val="00EC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2011-04-19T13:27:00Z</dcterms:created>
  <dcterms:modified xsi:type="dcterms:W3CDTF">2011-04-28T07:16:00Z</dcterms:modified>
</cp:coreProperties>
</file>